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0DB" w:rsidRDefault="00EF30DB" w:rsidP="00EF30DB">
      <w:pPr>
        <w:pStyle w:val="Heading1"/>
        <w:spacing w:before="0" w:beforeAutospacing="0" w:after="240" w:afterAutospacing="0"/>
        <w:rPr>
          <w:rFonts w:ascii="Segoe UI" w:eastAsia="Times New Roman" w:hAnsi="Segoe UI" w:cs="Segoe UI"/>
          <w:color w:val="2D3338"/>
          <w:spacing w:val="-2"/>
          <w:sz w:val="42"/>
          <w:szCs w:val="42"/>
        </w:rPr>
      </w:pPr>
      <w:r>
        <w:rPr>
          <w:rFonts w:ascii="Segoe UI" w:eastAsia="Times New Roman" w:hAnsi="Segoe UI" w:cs="Segoe UI"/>
          <w:color w:val="2D3338"/>
          <w:spacing w:val="-2"/>
          <w:sz w:val="42"/>
          <w:szCs w:val="42"/>
        </w:rPr>
        <w:fldChar w:fldCharType="begin"/>
      </w:r>
      <w:r>
        <w:rPr>
          <w:rFonts w:ascii="Segoe UI" w:eastAsia="Times New Roman" w:hAnsi="Segoe UI" w:cs="Segoe UI"/>
          <w:color w:val="2D3338"/>
          <w:spacing w:val="-2"/>
          <w:sz w:val="42"/>
          <w:szCs w:val="42"/>
        </w:rPr>
        <w:instrText xml:space="preserve"> HYPERLINK "https://public-api.wordpress.com/bar/?stat=groovemails-events&amp;bin=wpcom_email_click&amp;redirect_to=http%3A%2F%2Ffaithencounters.impart.org%2F2024%2F05%2F09%2Ffaith-and-singing-a-new-song%2F&amp;sr=0&amp;signature=2dbbdfd40744f13396201e1f715d642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MwNCwidXNlcl9lbWFpbCI6InJpY2tfYmxhaXNkZWxsQHlhaG9vLmNvbSIsImRhdGVfc2VudCI6IjIwMjQtMDUtMDkiLCJlbWFpbF9pZCI6IjQxMzYzNWEwMmVhZDhjNDBhYjlkOTMyZDQwN2Q0YTU2IiwiZW1haWxfbmFtZSI6Im5ldy1wb3N0IiwidGVtcGxhdGUiOiJuZXctcG9zdCIsImxpbmtfZGVzYyI6InBvc3QtdXJsIiwiYW5jaG9yX3RleHQiOiJGYWl0aCBhbmQgU2luZ2luZyBhIE5ld1x1MDBhMFNvbmciLCJfZHIiOm51bGwsIl9kbCI6Ilwvd3BcL3YyXC9zaXRlc1wvMTI3OTM4MzMwXC9wb3N0c1wvMzMwND9fZW52ZWxvcGU9MSZlbnZpcm9ubWVudC1pZD1wcm9kdWN0aW9uJl9ndXRlbmJlcmdfbm9uY2U9YjJhOTAyYmMxZiZfbG9jYWxlPXVzZXIiLCJfZW4iOiJ3cGNvbV9lbWFpbF9jbGljayIsIl90cyI6MTcxNTI4NDEyODIzMCwiYnJvd3Nlcl90eXBlIjoicGhwLWFnZW50IiwiX2F1YSI6IndwY29tLXRyYWNrcy1jbGllbnQtdjAuMyIsIl91bCI6bnVsbCwiYmxvZ190eiI6IjAiLCJ1c2VyX2xhbmciOm51bGx9&amp;_z=z" </w:instrText>
      </w:r>
      <w:r>
        <w:rPr>
          <w:rFonts w:ascii="Segoe UI" w:eastAsia="Times New Roman" w:hAnsi="Segoe UI" w:cs="Segoe UI"/>
          <w:color w:val="2D3338"/>
          <w:spacing w:val="-2"/>
          <w:sz w:val="42"/>
          <w:szCs w:val="42"/>
        </w:rPr>
        <w:fldChar w:fldCharType="separate"/>
      </w:r>
      <w:r>
        <w:rPr>
          <w:rStyle w:val="Hyperlink"/>
          <w:rFonts w:ascii="Segoe UI" w:eastAsia="Times New Roman" w:hAnsi="Segoe UI" w:cs="Segoe UI"/>
          <w:color w:val="101517"/>
          <w:spacing w:val="-2"/>
          <w:sz w:val="42"/>
          <w:szCs w:val="42"/>
        </w:rPr>
        <w:t>Faith and Singing a New Song</w:t>
      </w:r>
      <w:r>
        <w:rPr>
          <w:rFonts w:ascii="Segoe UI" w:eastAsia="Times New Roman" w:hAnsi="Segoe UI" w:cs="Segoe UI"/>
          <w:color w:val="2D3338"/>
          <w:spacing w:val="-2"/>
          <w:sz w:val="42"/>
          <w:szCs w:val="42"/>
        </w:rPr>
        <w:fldChar w:fldCharType="end"/>
      </w:r>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EF30DB" w:rsidTr="00EF30DB">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EF30DB">
              <w:tc>
                <w:tcPr>
                  <w:tcW w:w="960" w:type="dxa"/>
                  <w:vAlign w:val="center"/>
                  <w:hideMark/>
                </w:tcPr>
                <w:p w:rsidR="00EF30DB" w:rsidRDefault="00EF30DB">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EF30DB" w:rsidRDefault="00EF30DB">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EF30DB" w:rsidRDefault="00EF30DB">
                  <w:pPr>
                    <w:pStyle w:val="meta"/>
                    <w:spacing w:before="0" w:beforeAutospacing="0" w:after="0" w:afterAutospacing="0"/>
                    <w:rPr>
                      <w:rFonts w:ascii="Segoe UI" w:hAnsi="Segoe UI" w:cs="Segoe UI"/>
                      <w:color w:val="646970"/>
                    </w:rPr>
                  </w:pPr>
                  <w:r>
                    <w:rPr>
                      <w:rFonts w:ascii="Segoe UI" w:hAnsi="Segoe UI" w:cs="Segoe UI"/>
                      <w:color w:val="646970"/>
                    </w:rPr>
                    <w:t xml:space="preserve">May 9 </w:t>
                  </w:r>
                </w:p>
              </w:tc>
            </w:tr>
          </w:tbl>
          <w:p w:rsidR="00EF30DB" w:rsidRDefault="00EF30DB">
            <w:pPr>
              <w:rPr>
                <w:rFonts w:ascii="Segoe UI" w:eastAsia="Times New Roman" w:hAnsi="Segoe UI" w:cs="Segoe UI"/>
              </w:rPr>
            </w:pPr>
            <w:bookmarkStart w:id="0" w:name="_GoBack"/>
            <w:bookmarkEnd w:id="0"/>
          </w:p>
          <w:p w:rsidR="00EF30DB" w:rsidRDefault="00EF30DB">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Sing a new song of praise to him, Play skillfully on the harp and sing with joy</w:t>
            </w:r>
            <w:r>
              <w:rPr>
                <w:rFonts w:ascii="Segoe UI" w:hAnsi="Segoe UI" w:cs="Segoe UI"/>
                <w:color w:val="101517"/>
              </w:rPr>
              <w:t xml:space="preserve">. </w:t>
            </w:r>
            <w:r>
              <w:rPr>
                <w:rStyle w:val="Emphasis"/>
                <w:rFonts w:ascii="Segoe UI" w:hAnsi="Segoe UI" w:cs="Segoe UI"/>
                <w:color w:val="101517"/>
              </w:rPr>
              <w:t>For the word of the Lord holds true, and we can trust everything he does. Psalm 33:3,4 NLT.</w:t>
            </w:r>
          </w:p>
          <w:p w:rsidR="00EF30DB" w:rsidRDefault="00EF30DB">
            <w:pPr>
              <w:pStyle w:val="NormalWeb"/>
              <w:spacing w:before="0" w:beforeAutospacing="0" w:after="360" w:afterAutospacing="0"/>
              <w:rPr>
                <w:rFonts w:ascii="Segoe UI" w:hAnsi="Segoe UI" w:cs="Segoe UI"/>
                <w:color w:val="101517"/>
              </w:rPr>
            </w:pPr>
            <w:r>
              <w:rPr>
                <w:rFonts w:ascii="Segoe UI" w:hAnsi="Segoe UI" w:cs="Segoe UI"/>
                <w:color w:val="101517"/>
              </w:rPr>
              <w:t>When I was in high school, I auditioned for choir (because my best friend was in it), I made it, but not by much. I am not a natural singer. So being honest with you, reading all the scriptures about singing a new song seems a bit vague and "for someone else". But lately, I realize that we all sing a song--a song of the heart and soul.</w:t>
            </w:r>
          </w:p>
          <w:p w:rsidR="00EF30DB" w:rsidRDefault="00EF30DB">
            <w:pPr>
              <w:pStyle w:val="NormalWeb"/>
              <w:spacing w:before="0" w:beforeAutospacing="0" w:after="360" w:afterAutospacing="0"/>
              <w:rPr>
                <w:rFonts w:ascii="Segoe UI" w:hAnsi="Segoe UI" w:cs="Segoe UI"/>
                <w:color w:val="101517"/>
              </w:rPr>
            </w:pPr>
            <w:r>
              <w:rPr>
                <w:rFonts w:ascii="Segoe UI" w:hAnsi="Segoe UI" w:cs="Segoe UI"/>
                <w:color w:val="101517"/>
              </w:rPr>
              <w:t>I think we have songs of joy, songs of mourning, songs of hope and unfortunately, songs of discouragement. These heart songs are usually a result of our life experiences, not necessarily based on God and His will. If we are feeling based, our songs can see-saw between several tunes in one day! As I meditate on my own heart song, I remember songs of mourning, sadness and even songs of doubt. I also see where God worked to change my tune! He still is.</w:t>
            </w:r>
          </w:p>
          <w:p w:rsidR="00EF30DB" w:rsidRDefault="00EF30DB">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I lean into His love more and more, I sing a new song! It has been a subtle day by day change. Every time I see His handiwork in the lives of those around me, my tune changes. As I seek Him and understand His faithfulness, my tune changes. How about you? Have you noticed any changes in your tunes? </w:t>
            </w:r>
          </w:p>
          <w:p w:rsidR="00EF30DB" w:rsidRDefault="00EF30DB">
            <w:pPr>
              <w:pStyle w:val="NormalWeb"/>
              <w:spacing w:before="0" w:beforeAutospacing="0" w:after="360" w:afterAutospacing="0"/>
              <w:rPr>
                <w:rFonts w:ascii="Segoe UI" w:hAnsi="Segoe UI" w:cs="Segoe UI"/>
                <w:color w:val="101517"/>
              </w:rPr>
            </w:pPr>
            <w:r>
              <w:rPr>
                <w:rFonts w:ascii="Segoe UI" w:hAnsi="Segoe UI" w:cs="Segoe UI"/>
                <w:color w:val="101517"/>
              </w:rPr>
              <w:t xml:space="preserve">God's Word instructs us to sing a new song whenever He does a new thing in our lives. Gratitude and thankfulness help me change my tune from mumbling and grumbling to faith. I came across this scripture today: </w:t>
            </w:r>
            <w:r>
              <w:rPr>
                <w:rStyle w:val="Emphasis"/>
                <w:rFonts w:ascii="Segoe UI" w:hAnsi="Segoe UI" w:cs="Segoe UI"/>
                <w:color w:val="101517"/>
              </w:rPr>
              <w:t xml:space="preserve">But giving thanks is a sacrifice that truly honors me. If you keep to my path. I will reveal to you the salvation of God. Psalm 50:21. NLT. </w:t>
            </w:r>
            <w:r>
              <w:rPr>
                <w:rFonts w:ascii="Segoe UI" w:hAnsi="Segoe UI" w:cs="Segoe UI"/>
                <w:color w:val="101517"/>
              </w:rPr>
              <w:t xml:space="preserve">There is something about giving thanks from a truly thankful heart that changes our tune. It causes us to sing a new song because of fresh revelation and reminds of all the benefits our salvation brings us. </w:t>
            </w:r>
          </w:p>
          <w:p w:rsidR="00EF30DB" w:rsidRDefault="00EF30DB">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When scriptures exhort us to sing a new song, they are urging us to sing a song of faith, a song of hope, and a song of joy. They cause us to meditate on the goodness, power and might of our God and get our eyes off ourselves and our circumstances. The other </w:t>
            </w:r>
            <w:r>
              <w:rPr>
                <w:rFonts w:ascii="Segoe UI" w:hAnsi="Segoe UI" w:cs="Segoe UI"/>
                <w:color w:val="101517"/>
              </w:rPr>
              <w:lastRenderedPageBreak/>
              <w:t xml:space="preserve">day I was struggling. I was supposed to go to a meeting, but I was tired and tempted to "skip" it. I knew I shouldn't, so I put on my Spotify prayer and worship channel. As I listened, my heart responded. I entered into someone else's new song and it helped change my own tune. I am grateful for songwriters who have the gift of putting my emotions, thoughts, and faith into </w:t>
            </w:r>
            <w:proofErr w:type="spellStart"/>
            <w:r>
              <w:rPr>
                <w:rFonts w:ascii="Segoe UI" w:hAnsi="Segoe UI" w:cs="Segoe UI"/>
                <w:color w:val="101517"/>
              </w:rPr>
              <w:t>singable</w:t>
            </w:r>
            <w:proofErr w:type="spellEnd"/>
            <w:r>
              <w:rPr>
                <w:rFonts w:ascii="Segoe UI" w:hAnsi="Segoe UI" w:cs="Segoe UI"/>
                <w:color w:val="101517"/>
              </w:rPr>
              <w:t xml:space="preserve"> lyrics. They help me communicate and express emotions I can't even put into words. </w:t>
            </w:r>
          </w:p>
          <w:p w:rsidR="00EF30DB" w:rsidRDefault="00EF30DB">
            <w:pPr>
              <w:pStyle w:val="NormalWeb"/>
              <w:spacing w:before="0" w:beforeAutospacing="0" w:after="360" w:afterAutospacing="0"/>
              <w:rPr>
                <w:rFonts w:ascii="Segoe UI" w:hAnsi="Segoe UI" w:cs="Segoe UI"/>
                <w:color w:val="101517"/>
              </w:rPr>
            </w:pPr>
            <w:r>
              <w:rPr>
                <w:rFonts w:ascii="Segoe UI" w:hAnsi="Segoe UI" w:cs="Segoe UI"/>
                <w:color w:val="101517"/>
              </w:rPr>
              <w:t xml:space="preserve">We must allow the Holy Spirit to help us change our tune. He wants to help us bring glory to the Father. Scriptures talk about songs of lament, and at the appropriate time they are so helpful. </w:t>
            </w:r>
          </w:p>
          <w:p w:rsidR="00EF30DB" w:rsidRDefault="00EF30DB">
            <w:pPr>
              <w:pStyle w:val="NormalWeb"/>
              <w:spacing w:before="0" w:beforeAutospacing="0" w:after="360" w:afterAutospacing="0"/>
              <w:rPr>
                <w:rFonts w:ascii="Segoe UI" w:hAnsi="Segoe UI" w:cs="Segoe UI"/>
                <w:color w:val="101517"/>
              </w:rPr>
            </w:pPr>
            <w:r>
              <w:rPr>
                <w:rFonts w:ascii="Segoe UI" w:hAnsi="Segoe UI" w:cs="Segoe UI"/>
                <w:color w:val="101517"/>
              </w:rPr>
              <w:t>God wants to help us sing an authentic song. I remember when I was in college and prayed to receive the baptism of the Holy Spirit. Alone, in my dorm room, I asked Jesus for this special gift. The reality of how real Jesus really is was made known to me in the early morning hours, as I was supposed to be studying for a geology test. I went to the only Christian I knew in my dorm the next morning at breakfast, and said, "Marilyn, Jesus is really real!" She looked at me strangely, and said, "Yes, I know". The reality of my experience with Him made me sing a different tune...a tune with conviction. I believe when we have a new revelation of Him, we will sing a new tune. A five-year-old singing the blessing of marriage is not really believable. A man happily married for 50 years would be much more believable. Our tune changes the longer we walk with our Savior, and that is a good thing. We can ask Him to refresh our song or even teach us a new one! It brings Him joy and glory.</w:t>
            </w:r>
          </w:p>
          <w:p w:rsidR="00EF30DB" w:rsidRDefault="00EF30DB">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the new songs. I ask you to help us change our tunes when we need to. I thank you for songs of joy, songs of life, and songs that bring you honor. Forgive us for singing songs of moaning, songs of complaint and help us honor you with our heart songs. In Jesus' Name, amen.</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DB"/>
    <w:rsid w:val="005A7DE2"/>
    <w:rsid w:val="007E3209"/>
    <w:rsid w:val="009674C8"/>
    <w:rsid w:val="0097544A"/>
    <w:rsid w:val="00EF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BE300-D358-4C2E-874B-3309A8B4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D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F30D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DB"/>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EF30DB"/>
    <w:rPr>
      <w:color w:val="0000FF"/>
      <w:u w:val="single"/>
    </w:rPr>
  </w:style>
  <w:style w:type="paragraph" w:styleId="NormalWeb">
    <w:name w:val="Normal (Web)"/>
    <w:basedOn w:val="Normal"/>
    <w:uiPriority w:val="99"/>
    <w:semiHidden/>
    <w:unhideWhenUsed/>
    <w:rsid w:val="00EF30DB"/>
    <w:pPr>
      <w:spacing w:before="100" w:beforeAutospacing="1" w:after="100" w:afterAutospacing="1"/>
    </w:pPr>
  </w:style>
  <w:style w:type="paragraph" w:customStyle="1" w:styleId="name">
    <w:name w:val="name"/>
    <w:basedOn w:val="Normal"/>
    <w:uiPriority w:val="99"/>
    <w:semiHidden/>
    <w:rsid w:val="00EF30DB"/>
    <w:pPr>
      <w:spacing w:before="100" w:beforeAutospacing="1" w:after="100" w:afterAutospacing="1"/>
    </w:pPr>
  </w:style>
  <w:style w:type="paragraph" w:customStyle="1" w:styleId="meta">
    <w:name w:val="meta"/>
    <w:basedOn w:val="Normal"/>
    <w:uiPriority w:val="99"/>
    <w:semiHidden/>
    <w:rsid w:val="00EF30DB"/>
    <w:pPr>
      <w:spacing w:before="100" w:beforeAutospacing="1" w:after="100" w:afterAutospacing="1"/>
    </w:pPr>
  </w:style>
  <w:style w:type="character" w:styleId="Emphasis">
    <w:name w:val="Emphasis"/>
    <w:basedOn w:val="DefaultParagraphFont"/>
    <w:uiPriority w:val="20"/>
    <w:qFormat/>
    <w:rsid w:val="00EF30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6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2024-05-09T23:25:00Z</dcterms:created>
  <dcterms:modified xsi:type="dcterms:W3CDTF">2024-05-09T23:26:00Z</dcterms:modified>
</cp:coreProperties>
</file>